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</w:pP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igarettes and alcohol.</w:t>
      </w:r>
      <w:r/>
    </w:p>
    <w:p>
      <w:pPr>
        <w:pStyle w:val="Corpsdetexte"/>
      </w:pPr>
      <w:r>
        <w:rPr>
          <w:rFonts w:ascii="Times New Roman" w:hAnsi="Times New Roman"/>
          <w:b/>
          <w:bCs/>
          <w:sz w:val="24"/>
          <w:szCs w:val="24"/>
        </w:rPr>
        <w:t>Oasis.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CHORDS: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  022100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F# 244322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 002220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D  000232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Intro/Main riff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|-----------------|-----------------|-------------------|-----------------|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|-----------------|-----------------|-------------------|-----------------|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|-----------------|-----------------|-------------------|-----------------|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|---------------2-|---2-------------|-----------------2-|---2-------------|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|-2---4---2---4-2-|---2-4-2-2-----2-|-(2)---4-2-2-2-4-2-|---2-4-2-2-----2-|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|-0-0-0-0-0-0-0---|-0---0-0-0-3-2-0-|-(0)-0-0-0-0-0-0---|-0---0-0-0-3-2-0-|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  -3-2-0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Is it my imagination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F#            A                         E   -3-2-0 then hammer on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 have I finally found something worth living for?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was looking for some action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F#                 A                  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But all I found was cigarettes and alcohol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                   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could wait for a lifetime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                         E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 spend your days in the sunshine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                       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might as well do the white line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D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Cos when it comes on top . . .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E       D           A        E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gotta make it happen     You gotta make it happen   X2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    D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D    A    E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REPEAT INTRO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Is it worth the aggravation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F#                               A                        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 find yourself a job when there's nothing worth working for?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It's a crazy situation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F#              A                     E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But all I need are cigarettes and alcohol!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                   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could wait for a lifetime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                         E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 spend your days in the sunshine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                       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might as well do the white line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D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Cos when it comes on top . . .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E       D           A        E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gotta make it happen     You gotta make it happen   X2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SOLO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    D    A  X4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                   D           A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gotta, you gotta, you gotta make it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                   D           A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You gotta, you gotta, you gotta fake it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                   D           A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gotta, you gotta, you gotta make it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                   D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gotta, you gotta, you gotta fake it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spacing w:before="0" w:after="14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   D   A  X8 FINISH WITH ONE STRUM ON E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52b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6802bf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6802bf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LibreOffice/4.3.1.2$Windows_x86 LibreOffice_project/958349dc3b25111dbca392fbc281a05559ef6848</Application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2014-03-15T13:15:00Z</dcterms:created>
  <dc:creator>UTILISATEUR</dc:creator>
  <dc:language>fr-FR</dc:language>
  <dcterms:modified xsi:type="dcterms:W3CDTF">2014-10-04T20:46:53Z</dcterms:modified>
  <cp:revision>3</cp:revision>
</cp:coreProperties>
</file>