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2209" w:rsidRDefault="00FF2209" w:rsidP="00FF220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F2209">
        <w:rPr>
          <w:rFonts w:ascii="Times New Roman" w:hAnsi="Times New Roman" w:cs="Times New Roman"/>
          <w:b/>
          <w:sz w:val="24"/>
          <w:szCs w:val="24"/>
        </w:rPr>
        <w:t>Retour à toi.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F2209">
        <w:rPr>
          <w:rFonts w:ascii="Times New Roman" w:hAnsi="Times New Roman" w:cs="Times New Roman"/>
          <w:b/>
          <w:sz w:val="24"/>
          <w:szCs w:val="24"/>
        </w:rPr>
        <w:t xml:space="preserve">Étienne </w:t>
      </w:r>
      <w:r w:rsidRPr="00FF2209">
        <w:rPr>
          <w:rFonts w:ascii="Times New Roman" w:hAnsi="Times New Roman" w:cs="Times New Roman"/>
          <w:b/>
          <w:sz w:val="24"/>
          <w:szCs w:val="24"/>
        </w:rPr>
        <w:t>Daho.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[Intro]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C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[Verse 1]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C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Ennemi de soi-même, comment aimer les autres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C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Etranger à soi-même, étranger pour les autres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C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Qui réduit au silence, le fracas de l'enfance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C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Et avance masqué, en attendant sa chance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F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  Dm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Et sous les apparences, le prix du vêtement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F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C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Personne ne voit les plaies et le sang de celui qui survit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[Chorus]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                  F            D     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Mais quand demain se lèvera, ah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>, je serai libre,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                  F            D     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Mais quand demain se lèvera, ah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>, je serai libre, retour à moi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[Verse 2]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C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Si l'amour me couronne et s'il me crucifie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C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Elève mes pensées dans un hymne à la vie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C    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Et que monte très haut la flamme des bougies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C       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Quel que soit le drapeau ou le Dieu que l'on prie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F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     Dm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Et sous les apparences, vulnérable et changeant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F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   C 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Personne ne lèche les plaies et le sang de celui qui survit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[Chorus]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                  F            D     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Mais quand demain se lèvera, ah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>, je serai libre,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                  F            D     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Mais quand demain se lèvera, ah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>, je serai libre, retour à moi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                  F            D           G                   C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Mais quand demain se lèvera, ah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>, je serai libre, et près de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[Verse 3]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lastRenderedPageBreak/>
        <w:t xml:space="preserve">F     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     Dm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Et sous les apparences, vulnérable et changeant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F           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 xml:space="preserve">                       C 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Personne ne lèche les plaies et le sang de celui qui survit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[Chorus]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                  F            D     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Mais quand demain se lèvera, ah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>, je serai libre,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                  F            D     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Mais quand demain se lèvera, ah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>, je serai libre, retour à moi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                  F            D      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Mais quand demain se lèvera, ah 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>, je serai libre,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F220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FF2209">
        <w:rPr>
          <w:rFonts w:ascii="Times New Roman" w:hAnsi="Times New Roman" w:cs="Times New Roman"/>
          <w:sz w:val="24"/>
          <w:szCs w:val="24"/>
        </w:rPr>
        <w:t>]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F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D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Retour à toi et moi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        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F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D     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Retour à toi et moi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 xml:space="preserve">           Retour à toi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F    D    G</w:t>
      </w:r>
    </w:p>
    <w:p w:rsidR="00FF2209" w:rsidRPr="00FF2209" w:rsidRDefault="00FF2209" w:rsidP="00FF22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2209">
        <w:rPr>
          <w:rFonts w:ascii="Times New Roman" w:hAnsi="Times New Roman" w:cs="Times New Roman"/>
          <w:sz w:val="24"/>
          <w:szCs w:val="24"/>
        </w:rPr>
        <w:t>C    F    C</w:t>
      </w:r>
    </w:p>
    <w:sectPr w:rsidR="00FF2209" w:rsidRPr="00FF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2209"/>
    <w:rsid w:val="00DA33D9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22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2019-01-28T17:14:00Z</dcterms:created>
  <dcterms:modified xsi:type="dcterms:W3CDTF">2019-01-28T17:58:00Z</dcterms:modified>
</cp:coreProperties>
</file>